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B2" w:rsidRDefault="00A02EB2" w:rsidP="00A02EB2">
      <w:pPr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Political Action/Public Relations Report</w:t>
      </w:r>
    </w:p>
    <w:p w:rsidR="00A02EB2" w:rsidRDefault="00A92DC6" w:rsidP="00A02EB2">
      <w:pPr>
        <w:rPr>
          <w:sz w:val="24"/>
        </w:rPr>
      </w:pPr>
      <w:r>
        <w:rPr>
          <w:sz w:val="24"/>
          <w:u w:val="single"/>
        </w:rPr>
        <w:t>June 09, 2017</w:t>
      </w:r>
    </w:p>
    <w:p w:rsidR="00A92DC6" w:rsidRDefault="00A92DC6" w:rsidP="00A02EB2">
      <w:pPr>
        <w:rPr>
          <w:sz w:val="24"/>
        </w:rPr>
      </w:pPr>
      <w:r>
        <w:rPr>
          <w:sz w:val="24"/>
        </w:rPr>
        <w:t>We held our final member mobilization event on May 17</w:t>
      </w:r>
      <w:r w:rsidRPr="00A92DC6">
        <w:rPr>
          <w:sz w:val="24"/>
          <w:vertAlign w:val="superscript"/>
        </w:rPr>
        <w:t>th</w:t>
      </w:r>
      <w:r>
        <w:rPr>
          <w:sz w:val="24"/>
        </w:rPr>
        <w:t xml:space="preserve"> at Olivia’s Freezer. There were fifteen members in attendance. Lots of positive feedback was given at the event, and members expressed interest in attending another in the new school year. </w:t>
      </w:r>
      <w:r w:rsidR="000A7EB8">
        <w:rPr>
          <w:sz w:val="24"/>
        </w:rPr>
        <w:t xml:space="preserve"> I think that</w:t>
      </w:r>
      <w:r>
        <w:rPr>
          <w:sz w:val="24"/>
        </w:rPr>
        <w:t xml:space="preserve"> regular freezer events with partial funding by SCEOT is something </w:t>
      </w:r>
      <w:r w:rsidR="000A7EB8">
        <w:rPr>
          <w:sz w:val="24"/>
        </w:rPr>
        <w:t xml:space="preserve">to consider for positive member engagement. </w:t>
      </w:r>
    </w:p>
    <w:p w:rsidR="00566FAC" w:rsidRDefault="00566FAC" w:rsidP="00566FAC">
      <w:pPr>
        <w:rPr>
          <w:sz w:val="24"/>
        </w:rPr>
      </w:pPr>
      <w:r>
        <w:rPr>
          <w:sz w:val="24"/>
        </w:rPr>
        <w:t xml:space="preserve">ETFO members are reminded that they are eligible for a subsidy of up to $500 to attend a political leadership convention. See </w:t>
      </w:r>
      <w:hyperlink r:id="rId4" w:history="1">
        <w:r w:rsidRPr="000E2A88">
          <w:rPr>
            <w:rStyle w:val="Hyperlink"/>
            <w:sz w:val="24"/>
          </w:rPr>
          <w:t>etfo.org</w:t>
        </w:r>
      </w:hyperlink>
      <w:r>
        <w:rPr>
          <w:sz w:val="24"/>
        </w:rPr>
        <w:t xml:space="preserve"> Advocacy &amp; Action &gt; Political Action &gt; Subsidy for Political Convention Delegates for additional details and forms.</w:t>
      </w:r>
    </w:p>
    <w:p w:rsidR="00566FAC" w:rsidRDefault="00566FAC" w:rsidP="00566FAC">
      <w:pPr>
        <w:rPr>
          <w:sz w:val="24"/>
        </w:rPr>
      </w:pPr>
      <w:r>
        <w:rPr>
          <w:sz w:val="24"/>
        </w:rPr>
        <w:t xml:space="preserve">As always, members are reminded and encouraged to access the Building Better Schools website at </w:t>
      </w:r>
      <w:hyperlink r:id="rId5" w:history="1">
        <w:r w:rsidRPr="000E2A88">
          <w:rPr>
            <w:rStyle w:val="Hyperlink"/>
            <w:sz w:val="24"/>
          </w:rPr>
          <w:t>buildingbetterschools.ca</w:t>
        </w:r>
      </w:hyperlink>
      <w:r>
        <w:rPr>
          <w:rStyle w:val="Hyperlink"/>
          <w:sz w:val="24"/>
        </w:rPr>
        <w:t>.</w:t>
      </w:r>
      <w:r>
        <w:rPr>
          <w:sz w:val="24"/>
        </w:rPr>
        <w:t xml:space="preserve"> This is a great resource for parents and community members. Members are asked to share this site with friends and family. Brochures are now available at the SCEOT office.</w:t>
      </w:r>
    </w:p>
    <w:p w:rsidR="00A02EB2" w:rsidRDefault="00A02EB2" w:rsidP="00A02EB2">
      <w:pPr>
        <w:rPr>
          <w:sz w:val="24"/>
        </w:rPr>
      </w:pPr>
    </w:p>
    <w:p w:rsidR="00A02EB2" w:rsidRDefault="00A02EB2" w:rsidP="00A02EB2">
      <w:pPr>
        <w:rPr>
          <w:sz w:val="24"/>
        </w:rPr>
      </w:pPr>
    </w:p>
    <w:sectPr w:rsidR="00A02E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B2"/>
    <w:rsid w:val="000A7EB8"/>
    <w:rsid w:val="001143D3"/>
    <w:rsid w:val="002226AE"/>
    <w:rsid w:val="002B63C4"/>
    <w:rsid w:val="003C31F6"/>
    <w:rsid w:val="003D18AA"/>
    <w:rsid w:val="00407B54"/>
    <w:rsid w:val="00566FAC"/>
    <w:rsid w:val="008353DE"/>
    <w:rsid w:val="009744B6"/>
    <w:rsid w:val="00A02EB2"/>
    <w:rsid w:val="00A92DC6"/>
    <w:rsid w:val="00B2135F"/>
    <w:rsid w:val="00B44A2D"/>
    <w:rsid w:val="00DA3D91"/>
    <w:rsid w:val="00E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90930-CD15-4EAB-9EA6-8864184A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ckellar\Downloads\buildingbetterschools.ca" TargetMode="External"/><Relationship Id="rId4" Type="http://schemas.openxmlformats.org/officeDocument/2006/relationships/hyperlink" Target="file:///C:\Users\mckellar\Downloads\etf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mckellar</dc:creator>
  <cp:lastModifiedBy>Amy</cp:lastModifiedBy>
  <cp:revision>2</cp:revision>
  <cp:lastPrinted>2017-06-08T13:33:00Z</cp:lastPrinted>
  <dcterms:created xsi:type="dcterms:W3CDTF">2017-06-08T13:35:00Z</dcterms:created>
  <dcterms:modified xsi:type="dcterms:W3CDTF">2017-06-08T13:35:00Z</dcterms:modified>
</cp:coreProperties>
</file>